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720BB8B6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073DF6">
              <w:t>Web Sitesi İçin Yazılım, Güncelleme ve Bakım Destek Hizmet Alımı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46024BAC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073DF6">
              <w:t>Cypien</w:t>
            </w:r>
            <w:proofErr w:type="spellEnd"/>
            <w:r w:rsidR="00073DF6">
              <w:t xml:space="preserve"> AI Bilişim Yapay Zeka Teknolojileri A.Ş.</w:t>
            </w:r>
          </w:p>
          <w:p w14:paraId="5214109C" w14:textId="3BEC54EF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073DF6">
              <w:t>650.000,00</w:t>
            </w:r>
            <w:r w:rsidR="00D015A4">
              <w:t xml:space="preserve"> 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73DF6"/>
    <w:rsid w:val="00283B8E"/>
    <w:rsid w:val="00341B5A"/>
    <w:rsid w:val="00652BE1"/>
    <w:rsid w:val="006E2CC6"/>
    <w:rsid w:val="007C1440"/>
    <w:rsid w:val="008F5AD7"/>
    <w:rsid w:val="00C121F8"/>
    <w:rsid w:val="00C1468F"/>
    <w:rsid w:val="00C52592"/>
    <w:rsid w:val="00D015A4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2026-02-02T08:56:00Z</dcterms:created>
  <dcterms:modified xsi:type="dcterms:W3CDTF">2026-02-02T08:56:00Z</dcterms:modified>
</cp:coreProperties>
</file>